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74860" w14:textId="77777777" w:rsidR="00C770A0" w:rsidRDefault="00C770A0" w:rsidP="005763F4">
      <w:pPr>
        <w:spacing w:line="360" w:lineRule="auto"/>
        <w:rPr>
          <w:rFonts w:ascii="Bell MT" w:hAnsi="Bell MT"/>
          <w:sz w:val="28"/>
        </w:rPr>
      </w:pPr>
      <w:proofErr w:type="spellStart"/>
      <w:r>
        <w:rPr>
          <w:rFonts w:ascii="Bell MT" w:hAnsi="Bell MT"/>
          <w:sz w:val="28"/>
        </w:rPr>
        <w:t>Alochol</w:t>
      </w:r>
      <w:proofErr w:type="spellEnd"/>
      <w:r>
        <w:rPr>
          <w:rFonts w:ascii="Bell MT" w:hAnsi="Bell MT"/>
          <w:sz w:val="28"/>
        </w:rPr>
        <w:t xml:space="preserve"> One-to-One</w:t>
      </w:r>
    </w:p>
    <w:p w14:paraId="63F080F6" w14:textId="77777777" w:rsidR="00C770A0" w:rsidRDefault="00C770A0" w:rsidP="005763F4">
      <w:pPr>
        <w:spacing w:line="360" w:lineRule="auto"/>
        <w:rPr>
          <w:rFonts w:ascii="Bell MT" w:hAnsi="Bell MT"/>
          <w:sz w:val="28"/>
        </w:rPr>
      </w:pPr>
      <w:r>
        <w:rPr>
          <w:rFonts w:ascii="Bell MT" w:hAnsi="Bell MT"/>
          <w:sz w:val="28"/>
        </w:rPr>
        <w:t>Objective: Student submits to God by submitting to the laws of the land and desire to be above reproach.</w:t>
      </w:r>
    </w:p>
    <w:p w14:paraId="1C904166" w14:textId="77777777" w:rsidR="00AC47F4" w:rsidRPr="00C770A0" w:rsidRDefault="00C770A0" w:rsidP="00C770A0">
      <w:pPr>
        <w:spacing w:line="360" w:lineRule="auto"/>
        <w:rPr>
          <w:rFonts w:ascii="Bell MT" w:hAnsi="Bell MT"/>
          <w:sz w:val="28"/>
        </w:rPr>
      </w:pPr>
      <w:r>
        <w:rPr>
          <w:rFonts w:ascii="Bell MT" w:hAnsi="Bell MT"/>
          <w:sz w:val="28"/>
        </w:rPr>
        <w:t xml:space="preserve">1. Read </w:t>
      </w:r>
      <w:proofErr w:type="spellStart"/>
      <w:r>
        <w:rPr>
          <w:rFonts w:ascii="Bell MT" w:hAnsi="Bell MT"/>
          <w:sz w:val="28"/>
        </w:rPr>
        <w:t>Romas</w:t>
      </w:r>
      <w:proofErr w:type="spellEnd"/>
      <w:r>
        <w:rPr>
          <w:rFonts w:ascii="Bell MT" w:hAnsi="Bell MT"/>
          <w:sz w:val="28"/>
        </w:rPr>
        <w:t xml:space="preserve"> 13: 1-7 </w:t>
      </w:r>
      <w:r w:rsidR="00AC47F4" w:rsidRPr="00AC47F4">
        <w:rPr>
          <w:rFonts w:ascii="Bell MT" w:hAnsi="Bell MT"/>
          <w:sz w:val="28"/>
        </w:rPr>
        <w:t>“</w:t>
      </w:r>
      <w:r w:rsidR="00AC47F4" w:rsidRPr="00AC47F4">
        <w:rPr>
          <w:rFonts w:ascii="Bell MT" w:hAnsi="Bell MT" w:cs="Helvetica Neue"/>
          <w:szCs w:val="32"/>
        </w:rPr>
        <w:t xml:space="preserve">Let everyone be subject to the governing authorities, for there is no authority except that which God has established. </w:t>
      </w:r>
      <w:proofErr w:type="gramStart"/>
      <w:r w:rsidR="00AC47F4" w:rsidRPr="00AC47F4">
        <w:rPr>
          <w:rFonts w:ascii="Bell MT" w:hAnsi="Bell MT" w:cs="Helvetica Neue"/>
          <w:szCs w:val="32"/>
        </w:rPr>
        <w:t>The authorities that exist have been established by God</w:t>
      </w:r>
      <w:proofErr w:type="gramEnd"/>
      <w:r w:rsidR="00AC47F4" w:rsidRPr="00AC47F4">
        <w:rPr>
          <w:rFonts w:ascii="Bell MT" w:hAnsi="Bell MT" w:cs="Helvetica Neue"/>
          <w:szCs w:val="32"/>
        </w:rPr>
        <w:t xml:space="preserve">. </w:t>
      </w:r>
      <w:r w:rsidR="00AC47F4" w:rsidRPr="00AC47F4">
        <w:rPr>
          <w:rFonts w:ascii="Bell MT" w:hAnsi="Bell MT" w:cs="Arial"/>
          <w:b/>
          <w:bCs/>
        </w:rPr>
        <w:t>2 </w:t>
      </w:r>
      <w:r w:rsidR="00AC47F4" w:rsidRPr="00AC47F4">
        <w:rPr>
          <w:rFonts w:ascii="Bell MT" w:hAnsi="Bell MT" w:cs="Helvetica Neue"/>
          <w:szCs w:val="32"/>
        </w:rPr>
        <w:t xml:space="preserve">Consequently, whoever rebels against the authority is rebelling against what God has instituted, and those who do so will bring judgment on themselves. </w:t>
      </w:r>
      <w:r w:rsidR="00AC47F4" w:rsidRPr="00AC47F4">
        <w:rPr>
          <w:rFonts w:ascii="Bell MT" w:hAnsi="Bell MT" w:cs="Arial"/>
          <w:b/>
          <w:bCs/>
        </w:rPr>
        <w:t>3 </w:t>
      </w:r>
      <w:r w:rsidR="00AC47F4" w:rsidRPr="00AC47F4">
        <w:rPr>
          <w:rFonts w:ascii="Bell MT" w:hAnsi="Bell MT" w:cs="Helvetica Neue"/>
          <w:szCs w:val="32"/>
        </w:rPr>
        <w:t xml:space="preserve">For rulers hold no terror for those who do right, but for those who do wrong. Do you want to be free from fear of the one in authority? Then do what is right and you will be commended. </w:t>
      </w:r>
      <w:r w:rsidR="00AC47F4" w:rsidRPr="00AC47F4">
        <w:rPr>
          <w:rFonts w:ascii="Bell MT" w:hAnsi="Bell MT" w:cs="Arial"/>
          <w:b/>
          <w:bCs/>
        </w:rPr>
        <w:t>4 </w:t>
      </w:r>
      <w:r w:rsidR="00AC47F4" w:rsidRPr="00AC47F4">
        <w:rPr>
          <w:rFonts w:ascii="Bell MT" w:hAnsi="Bell MT" w:cs="Helvetica Neue"/>
          <w:szCs w:val="32"/>
        </w:rPr>
        <w:t xml:space="preserve">For the one in authority is God’s servant for your good. But if you do wrong, be afraid, for rulers do not bear the sword for no reason. They are God’s servants, agents of wrath to bring punishment on the wrongdoer. </w:t>
      </w:r>
      <w:r w:rsidR="00AC47F4" w:rsidRPr="00AC47F4">
        <w:rPr>
          <w:rFonts w:ascii="Bell MT" w:hAnsi="Bell MT" w:cs="Arial"/>
          <w:b/>
          <w:bCs/>
        </w:rPr>
        <w:t>5 </w:t>
      </w:r>
      <w:r w:rsidR="00AC47F4" w:rsidRPr="00AC47F4">
        <w:rPr>
          <w:rFonts w:ascii="Bell MT" w:hAnsi="Bell MT" w:cs="Helvetica Neue"/>
          <w:szCs w:val="32"/>
        </w:rPr>
        <w:t>Therefore, it is necessary to submit to the authorities, not only because of possible punishment but also as a matter of conscience.</w:t>
      </w:r>
      <w:r w:rsidR="00AC47F4" w:rsidRPr="00AC47F4">
        <w:rPr>
          <w:rFonts w:ascii="Bell MT" w:hAnsi="Bell MT" w:cs="Arial"/>
          <w:b/>
          <w:bCs/>
        </w:rPr>
        <w:t>6 </w:t>
      </w:r>
      <w:r w:rsidR="00AC47F4" w:rsidRPr="00AC47F4">
        <w:rPr>
          <w:rFonts w:ascii="Bell MT" w:hAnsi="Bell MT" w:cs="Helvetica Neue"/>
          <w:szCs w:val="32"/>
        </w:rPr>
        <w:t xml:space="preserve">This is also why you pay taxes, for the authorities are God’s servants, who give their full time to governing. </w:t>
      </w:r>
      <w:r w:rsidR="00AC47F4" w:rsidRPr="00AC47F4">
        <w:rPr>
          <w:rFonts w:ascii="Bell MT" w:hAnsi="Bell MT" w:cs="Arial"/>
          <w:b/>
          <w:bCs/>
        </w:rPr>
        <w:t>7 </w:t>
      </w:r>
      <w:r w:rsidR="00AC47F4" w:rsidRPr="00AC47F4">
        <w:rPr>
          <w:rFonts w:ascii="Bell MT" w:hAnsi="Bell MT" w:cs="Helvetica Neue"/>
          <w:szCs w:val="32"/>
        </w:rPr>
        <w:t>Give to everyone what you owe them: If you owe taxes, pay taxes; if revenue, then revenue; if respect, then respect; if honor, then honor.</w:t>
      </w:r>
    </w:p>
    <w:p w14:paraId="6529AC56" w14:textId="77777777" w:rsidR="003C647C" w:rsidRDefault="00AC47F4" w:rsidP="005763F4">
      <w:pPr>
        <w:pStyle w:val="ListParagraph"/>
        <w:widowControl w:val="0"/>
        <w:numPr>
          <w:ilvl w:val="0"/>
          <w:numId w:val="2"/>
        </w:numPr>
        <w:autoSpaceDE w:val="0"/>
        <w:autoSpaceDN w:val="0"/>
        <w:adjustRightInd w:val="0"/>
        <w:spacing w:after="200" w:line="360" w:lineRule="auto"/>
        <w:rPr>
          <w:rFonts w:ascii="Bell MT" w:hAnsi="Bell MT" w:cs="Helvetica Neue"/>
          <w:szCs w:val="32"/>
        </w:rPr>
      </w:pPr>
      <w:r>
        <w:rPr>
          <w:rFonts w:ascii="Bell MT" w:hAnsi="Bell MT" w:cs="Helvetica Neue"/>
          <w:szCs w:val="32"/>
        </w:rPr>
        <w:t>Who do you identi</w:t>
      </w:r>
      <w:r w:rsidR="003C647C">
        <w:rPr>
          <w:rFonts w:ascii="Bell MT" w:hAnsi="Bell MT" w:cs="Helvetica Neue"/>
          <w:szCs w:val="32"/>
        </w:rPr>
        <w:t xml:space="preserve">fy as authorities in your life? </w:t>
      </w:r>
      <w:r w:rsidR="00C770A0">
        <w:rPr>
          <w:rFonts w:ascii="Bell MT" w:hAnsi="Bell MT" w:cs="Helvetica Neue"/>
          <w:szCs w:val="32"/>
        </w:rPr>
        <w:t>(</w:t>
      </w:r>
      <w:r w:rsidR="003C647C">
        <w:rPr>
          <w:rFonts w:ascii="Bell MT" w:hAnsi="Bell MT" w:cs="Helvetica Neue"/>
          <w:szCs w:val="32"/>
        </w:rPr>
        <w:t>US government/</w:t>
      </w:r>
      <w:r w:rsidR="00C770A0">
        <w:rPr>
          <w:rFonts w:ascii="Bell MT" w:hAnsi="Bell MT" w:cs="Helvetica Neue"/>
          <w:szCs w:val="32"/>
        </w:rPr>
        <w:t>local authorities/parents/</w:t>
      </w:r>
      <w:proofErr w:type="spellStart"/>
      <w:r w:rsidR="00C770A0">
        <w:rPr>
          <w:rFonts w:ascii="Bell MT" w:hAnsi="Bell MT" w:cs="Helvetica Neue"/>
          <w:szCs w:val="32"/>
        </w:rPr>
        <w:t>etc</w:t>
      </w:r>
      <w:proofErr w:type="spellEnd"/>
      <w:r w:rsidR="00C770A0">
        <w:rPr>
          <w:rFonts w:ascii="Bell MT" w:hAnsi="Bell MT" w:cs="Helvetica Neue"/>
          <w:szCs w:val="32"/>
        </w:rPr>
        <w:t>…)</w:t>
      </w:r>
    </w:p>
    <w:p w14:paraId="0AC5479F" w14:textId="77777777" w:rsidR="00C770A0" w:rsidRDefault="00C770A0" w:rsidP="005763F4">
      <w:pPr>
        <w:pStyle w:val="ListParagraph"/>
        <w:widowControl w:val="0"/>
        <w:numPr>
          <w:ilvl w:val="0"/>
          <w:numId w:val="2"/>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Who established these authorities according to </w:t>
      </w:r>
      <w:proofErr w:type="spellStart"/>
      <w:r>
        <w:rPr>
          <w:rFonts w:ascii="Bell MT" w:hAnsi="Bell MT" w:cs="Helvetica Neue"/>
          <w:szCs w:val="32"/>
        </w:rPr>
        <w:t>vs</w:t>
      </w:r>
      <w:proofErr w:type="spellEnd"/>
      <w:r>
        <w:rPr>
          <w:rFonts w:ascii="Bell MT" w:hAnsi="Bell MT" w:cs="Helvetica Neue"/>
          <w:szCs w:val="32"/>
        </w:rPr>
        <w:t xml:space="preserve"> 1? (God)</w:t>
      </w:r>
    </w:p>
    <w:p w14:paraId="4D595336" w14:textId="77777777" w:rsidR="003C647C" w:rsidRDefault="003C647C" w:rsidP="005763F4">
      <w:pPr>
        <w:pStyle w:val="ListParagraph"/>
        <w:widowControl w:val="0"/>
        <w:numPr>
          <w:ilvl w:val="0"/>
          <w:numId w:val="2"/>
        </w:numPr>
        <w:autoSpaceDE w:val="0"/>
        <w:autoSpaceDN w:val="0"/>
        <w:adjustRightInd w:val="0"/>
        <w:spacing w:after="200" w:line="360" w:lineRule="auto"/>
        <w:rPr>
          <w:rFonts w:ascii="Bell MT" w:hAnsi="Bell MT" w:cs="Helvetica Neue"/>
          <w:szCs w:val="32"/>
        </w:rPr>
      </w:pPr>
      <w:r>
        <w:rPr>
          <w:rFonts w:ascii="Bell MT" w:hAnsi="Bell MT" w:cs="Helvetica Neue"/>
          <w:szCs w:val="32"/>
        </w:rPr>
        <w:t>What are the laws about drinking under 21 in the US?</w:t>
      </w:r>
      <w:r w:rsidR="00C770A0">
        <w:rPr>
          <w:rFonts w:ascii="Bell MT" w:hAnsi="Bell MT" w:cs="Helvetica Neue"/>
          <w:szCs w:val="32"/>
        </w:rPr>
        <w:t xml:space="preserve"> (</w:t>
      </w:r>
      <w:proofErr w:type="gramStart"/>
      <w:r w:rsidR="00C770A0">
        <w:rPr>
          <w:rFonts w:ascii="Bell MT" w:hAnsi="Bell MT" w:cs="Helvetica Neue"/>
          <w:szCs w:val="32"/>
        </w:rPr>
        <w:t>no</w:t>
      </w:r>
      <w:proofErr w:type="gramEnd"/>
      <w:r w:rsidR="00C770A0">
        <w:rPr>
          <w:rFonts w:ascii="Bell MT" w:hAnsi="Bell MT" w:cs="Helvetica Neue"/>
          <w:szCs w:val="32"/>
        </w:rPr>
        <w:t xml:space="preserve"> drinking)</w:t>
      </w:r>
    </w:p>
    <w:p w14:paraId="76DA1E26" w14:textId="77777777" w:rsidR="00AC47F4" w:rsidRDefault="003C647C" w:rsidP="005763F4">
      <w:pPr>
        <w:pStyle w:val="ListParagraph"/>
        <w:widowControl w:val="0"/>
        <w:numPr>
          <w:ilvl w:val="0"/>
          <w:numId w:val="2"/>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How does verse 2 describe going against the law? </w:t>
      </w:r>
      <w:r w:rsidR="00C770A0">
        <w:rPr>
          <w:rFonts w:ascii="Bell MT" w:hAnsi="Bell MT" w:cs="Helvetica Neue"/>
          <w:szCs w:val="32"/>
        </w:rPr>
        <w:t>(</w:t>
      </w:r>
      <w:r>
        <w:rPr>
          <w:rFonts w:ascii="Bell MT" w:hAnsi="Bell MT" w:cs="Helvetica Neue"/>
          <w:szCs w:val="32"/>
        </w:rPr>
        <w:t>Rebelling against God</w:t>
      </w:r>
      <w:r w:rsidR="00C770A0">
        <w:rPr>
          <w:rFonts w:ascii="Bell MT" w:hAnsi="Bell MT" w:cs="Helvetica Neue"/>
          <w:szCs w:val="32"/>
        </w:rPr>
        <w:t>)</w:t>
      </w:r>
    </w:p>
    <w:p w14:paraId="28C38859" w14:textId="77777777" w:rsidR="003C647C" w:rsidRDefault="003C647C" w:rsidP="005763F4">
      <w:pPr>
        <w:pStyle w:val="ListParagraph"/>
        <w:widowControl w:val="0"/>
        <w:numPr>
          <w:ilvl w:val="0"/>
          <w:numId w:val="2"/>
        </w:numPr>
        <w:autoSpaceDE w:val="0"/>
        <w:autoSpaceDN w:val="0"/>
        <w:adjustRightInd w:val="0"/>
        <w:spacing w:after="200" w:line="360" w:lineRule="auto"/>
        <w:rPr>
          <w:rFonts w:ascii="Bell MT" w:hAnsi="Bell MT" w:cs="Helvetica Neue"/>
          <w:szCs w:val="32"/>
        </w:rPr>
      </w:pPr>
      <w:r>
        <w:rPr>
          <w:rFonts w:ascii="Bell MT" w:hAnsi="Bell MT" w:cs="Helvetica Neue"/>
          <w:szCs w:val="32"/>
        </w:rPr>
        <w:t>Have you ever thought about drinking wine before you are 21 as rebellion to God? Why do you think it’s described this way?</w:t>
      </w:r>
    </w:p>
    <w:p w14:paraId="70529193" w14:textId="77777777" w:rsidR="003C647C" w:rsidRPr="00C770A0" w:rsidRDefault="003C647C" w:rsidP="005763F4">
      <w:pPr>
        <w:pStyle w:val="ListParagraph"/>
        <w:widowControl w:val="0"/>
        <w:numPr>
          <w:ilvl w:val="0"/>
          <w:numId w:val="2"/>
        </w:numPr>
        <w:autoSpaceDE w:val="0"/>
        <w:autoSpaceDN w:val="0"/>
        <w:adjustRightInd w:val="0"/>
        <w:spacing w:after="200" w:line="360" w:lineRule="auto"/>
        <w:rPr>
          <w:rFonts w:ascii="Bell MT" w:hAnsi="Bell MT" w:cs="Helvetica Neue"/>
          <w:szCs w:val="32"/>
        </w:rPr>
      </w:pPr>
      <w:r>
        <w:rPr>
          <w:rFonts w:ascii="Bell MT" w:hAnsi="Bell MT" w:cs="Helvetica Neue"/>
          <w:szCs w:val="32"/>
        </w:rPr>
        <w:t>How can you worship God or show love to him in this area?</w:t>
      </w:r>
    </w:p>
    <w:p w14:paraId="2AA7AD0A" w14:textId="77777777" w:rsidR="00AC47F4" w:rsidRDefault="00C770A0" w:rsidP="005763F4">
      <w:pPr>
        <w:widowControl w:val="0"/>
        <w:autoSpaceDE w:val="0"/>
        <w:autoSpaceDN w:val="0"/>
        <w:adjustRightInd w:val="0"/>
        <w:spacing w:after="200" w:line="360" w:lineRule="auto"/>
        <w:rPr>
          <w:rFonts w:ascii="Bell MT" w:hAnsi="Bell MT" w:cs="Helvetica Neue"/>
          <w:szCs w:val="32"/>
        </w:rPr>
      </w:pPr>
      <w:r>
        <w:rPr>
          <w:rFonts w:ascii="Bell MT" w:hAnsi="Bell MT" w:cs="Helvetica Neue"/>
          <w:szCs w:val="32"/>
        </w:rPr>
        <w:t>2. A</w:t>
      </w:r>
      <w:r w:rsidR="003C647C">
        <w:rPr>
          <w:rFonts w:ascii="Bell MT" w:hAnsi="Bell MT" w:cs="Helvetica Neue"/>
          <w:szCs w:val="32"/>
        </w:rPr>
        <w:t>nother angle that is important when it comes to alcohol is the reputation it has in college…</w:t>
      </w:r>
    </w:p>
    <w:p w14:paraId="7DA61D30" w14:textId="77777777" w:rsidR="00AC47F4" w:rsidRDefault="00AC47F4"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What makes someone a spiritual leader? </w:t>
      </w:r>
      <w:r w:rsidR="00C770A0">
        <w:rPr>
          <w:rFonts w:ascii="Bell MT" w:hAnsi="Bell MT" w:cs="Helvetica Neue"/>
          <w:szCs w:val="32"/>
        </w:rPr>
        <w:t>(</w:t>
      </w:r>
      <w:r>
        <w:rPr>
          <w:rFonts w:ascii="Bell MT" w:hAnsi="Bell MT" w:cs="Helvetica Neue"/>
          <w:szCs w:val="32"/>
        </w:rPr>
        <w:t>Sharing the Gospel, influencing</w:t>
      </w:r>
      <w:r w:rsidR="00C770A0">
        <w:rPr>
          <w:rFonts w:ascii="Bell MT" w:hAnsi="Bell MT" w:cs="Helvetica Neue"/>
          <w:szCs w:val="32"/>
        </w:rPr>
        <w:t xml:space="preserve"> others for Christ)</w:t>
      </w:r>
    </w:p>
    <w:p w14:paraId="68BAC25B" w14:textId="77777777" w:rsidR="00C770A0" w:rsidRDefault="00C770A0"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Read </w:t>
      </w:r>
      <w:r w:rsidR="00AC47F4">
        <w:rPr>
          <w:rFonts w:ascii="Bell MT" w:hAnsi="Bell MT" w:cs="Helvetica Neue"/>
          <w:szCs w:val="32"/>
        </w:rPr>
        <w:t>Philippians 2:15-“</w:t>
      </w:r>
      <w:r w:rsidR="00AC47F4" w:rsidRPr="00AC47F4">
        <w:rPr>
          <w:rFonts w:ascii="Helvetica Neue" w:hAnsi="Helvetica Neue" w:cs="Helvetica Neue"/>
          <w:sz w:val="32"/>
          <w:szCs w:val="32"/>
        </w:rPr>
        <w:t xml:space="preserve"> </w:t>
      </w:r>
      <w:r w:rsidR="00AC47F4" w:rsidRPr="00AC47F4">
        <w:rPr>
          <w:rFonts w:ascii="Bell MT" w:hAnsi="Bell MT" w:cs="Helvetica Neue"/>
          <w:szCs w:val="32"/>
        </w:rPr>
        <w:t xml:space="preserve">so that you may become blameless and pure, “children of </w:t>
      </w:r>
      <w:r w:rsidR="00AC47F4" w:rsidRPr="00AC47F4">
        <w:rPr>
          <w:rFonts w:ascii="Bell MT" w:hAnsi="Bell MT" w:cs="Helvetica Neue"/>
          <w:szCs w:val="32"/>
        </w:rPr>
        <w:lastRenderedPageBreak/>
        <w:t>God without fault in a warped and crooked generation.”</w:t>
      </w:r>
      <w:r w:rsidR="00AC47F4" w:rsidRPr="00AC47F4">
        <w:rPr>
          <w:rFonts w:ascii="Bell MT" w:hAnsi="Bell MT" w:cs="Helvetica Neue"/>
          <w:szCs w:val="20"/>
        </w:rPr>
        <w:t>[</w:t>
      </w:r>
      <w:r w:rsidR="00AC47F4" w:rsidRPr="00AC47F4">
        <w:rPr>
          <w:rFonts w:ascii="Bell MT" w:hAnsi="Bell MT" w:cs="Helvetica Neue"/>
          <w:color w:val="4A1A14"/>
          <w:szCs w:val="20"/>
        </w:rPr>
        <w:t>a</w:t>
      </w:r>
      <w:r w:rsidR="00AC47F4" w:rsidRPr="00AC47F4">
        <w:rPr>
          <w:rFonts w:ascii="Bell MT" w:hAnsi="Bell MT" w:cs="Helvetica Neue"/>
          <w:szCs w:val="20"/>
        </w:rPr>
        <w:t>]</w:t>
      </w:r>
      <w:r w:rsidR="00AC47F4" w:rsidRPr="00AC47F4">
        <w:rPr>
          <w:rFonts w:ascii="Bell MT" w:hAnsi="Bell MT" w:cs="Helvetica Neue"/>
          <w:szCs w:val="32"/>
        </w:rPr>
        <w:t xml:space="preserve"> Then you will shine among them like stars in the sky</w:t>
      </w:r>
      <w:r w:rsidR="00AC47F4">
        <w:rPr>
          <w:rFonts w:ascii="Bell MT" w:hAnsi="Bell MT" w:cs="Helvetica Neue"/>
          <w:szCs w:val="32"/>
        </w:rPr>
        <w:t xml:space="preserve">” </w:t>
      </w:r>
    </w:p>
    <w:p w14:paraId="5FBF0A14" w14:textId="77777777" w:rsidR="00C770A0" w:rsidRDefault="00C770A0"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What is the result of being blameless according to </w:t>
      </w:r>
      <w:proofErr w:type="spellStart"/>
      <w:r>
        <w:rPr>
          <w:rFonts w:ascii="Bell MT" w:hAnsi="Bell MT" w:cs="Helvetica Neue"/>
          <w:szCs w:val="32"/>
        </w:rPr>
        <w:t>vs</w:t>
      </w:r>
      <w:proofErr w:type="spellEnd"/>
      <w:r>
        <w:rPr>
          <w:rFonts w:ascii="Bell MT" w:hAnsi="Bell MT" w:cs="Helvetica Neue"/>
          <w:szCs w:val="32"/>
        </w:rPr>
        <w:t xml:space="preserve"> 15? (Then you will shine among them like stars in the sky)</w:t>
      </w:r>
    </w:p>
    <w:p w14:paraId="3EF2861F" w14:textId="77777777" w:rsidR="00C770A0" w:rsidRDefault="00C770A0"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proofErr w:type="gramStart"/>
      <w:r>
        <w:rPr>
          <w:rFonts w:ascii="Bell MT" w:hAnsi="Bell MT" w:cs="Helvetica Neue"/>
          <w:szCs w:val="32"/>
        </w:rPr>
        <w:t xml:space="preserve">Read  </w:t>
      </w:r>
      <w:r w:rsidR="00AC47F4">
        <w:rPr>
          <w:rFonts w:ascii="Bell MT" w:hAnsi="Bell MT" w:cs="Helvetica Neue"/>
          <w:szCs w:val="32"/>
        </w:rPr>
        <w:t>I</w:t>
      </w:r>
      <w:proofErr w:type="gramEnd"/>
      <w:r w:rsidR="00AC47F4">
        <w:rPr>
          <w:rFonts w:ascii="Bell MT" w:hAnsi="Bell MT" w:cs="Helvetica Neue"/>
          <w:szCs w:val="32"/>
        </w:rPr>
        <w:t xml:space="preserve"> Timothy 3:2</w:t>
      </w:r>
      <w:r w:rsidR="00AC47F4" w:rsidRPr="00AC47F4">
        <w:rPr>
          <w:rFonts w:ascii="Bell MT" w:hAnsi="Bell MT" w:cs="Helvetica Neue"/>
          <w:szCs w:val="32"/>
        </w:rPr>
        <w:t>-“</w:t>
      </w:r>
      <w:r w:rsidR="00AC47F4" w:rsidRPr="00AC47F4">
        <w:rPr>
          <w:rFonts w:ascii="Bell MT" w:hAnsi="Bell MT" w:cs="Arial"/>
          <w:b/>
          <w:bCs/>
        </w:rPr>
        <w:t xml:space="preserve"> </w:t>
      </w:r>
      <w:r w:rsidR="00AC47F4" w:rsidRPr="00AC47F4">
        <w:rPr>
          <w:rFonts w:ascii="Bell MT" w:hAnsi="Bell MT" w:cs="Helvetica Neue"/>
          <w:szCs w:val="32"/>
        </w:rPr>
        <w:t>Now the overseer is to be above reproach, faithful to his wife, temperate, self-controlled, respectable, hospitable, able to teach</w:t>
      </w:r>
      <w:r w:rsidR="00AC47F4">
        <w:rPr>
          <w:rFonts w:ascii="Bell MT" w:hAnsi="Bell MT" w:cs="Helvetica Neue"/>
          <w:szCs w:val="32"/>
        </w:rPr>
        <w:t>”</w:t>
      </w:r>
    </w:p>
    <w:p w14:paraId="79101977" w14:textId="77777777" w:rsidR="00AC47F4" w:rsidRDefault="00C770A0"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What is required of the spiritual leader in </w:t>
      </w:r>
      <w:proofErr w:type="spellStart"/>
      <w:r>
        <w:rPr>
          <w:rFonts w:ascii="Bell MT" w:hAnsi="Bell MT" w:cs="Helvetica Neue"/>
          <w:szCs w:val="32"/>
        </w:rPr>
        <w:t>vs</w:t>
      </w:r>
      <w:proofErr w:type="spellEnd"/>
      <w:r>
        <w:rPr>
          <w:rFonts w:ascii="Bell MT" w:hAnsi="Bell MT" w:cs="Helvetica Neue"/>
          <w:szCs w:val="32"/>
        </w:rPr>
        <w:t xml:space="preserve"> 2? What does “above reproach” mean? Why do you think it’s required for a spiritual leader?</w:t>
      </w:r>
    </w:p>
    <w:p w14:paraId="79ADF1FF" w14:textId="77777777" w:rsidR="00C770A0" w:rsidRDefault="00C770A0"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Read </w:t>
      </w:r>
      <w:r w:rsidR="00AC47F4" w:rsidRPr="00AC47F4">
        <w:rPr>
          <w:rFonts w:ascii="Bell MT" w:hAnsi="Bell MT" w:cs="Helvetica Neue"/>
          <w:szCs w:val="32"/>
        </w:rPr>
        <w:t>Titus 1:7-“Since an overseer manages God’s household, he must be blameless—not overbearing, not quick-tempered, not given to drunkenness, not violent, not pursuing dishonest gain</w:t>
      </w:r>
      <w:r w:rsidR="00AC47F4">
        <w:rPr>
          <w:rFonts w:ascii="Bell MT" w:hAnsi="Bell MT" w:cs="Helvetica Neue"/>
          <w:szCs w:val="32"/>
        </w:rPr>
        <w:t>.”</w:t>
      </w:r>
    </w:p>
    <w:p w14:paraId="2129C8F0" w14:textId="77777777" w:rsidR="00C770A0" w:rsidRDefault="00C770A0"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What is required of a spiritual leader in </w:t>
      </w:r>
      <w:proofErr w:type="spellStart"/>
      <w:r>
        <w:rPr>
          <w:rFonts w:ascii="Bell MT" w:hAnsi="Bell MT" w:cs="Helvetica Neue"/>
          <w:szCs w:val="32"/>
        </w:rPr>
        <w:t>vs</w:t>
      </w:r>
      <w:proofErr w:type="spellEnd"/>
      <w:r>
        <w:rPr>
          <w:rFonts w:ascii="Bell MT" w:hAnsi="Bell MT" w:cs="Helvetica Neue"/>
          <w:szCs w:val="32"/>
        </w:rPr>
        <w:t xml:space="preserve"> 7? </w:t>
      </w:r>
    </w:p>
    <w:p w14:paraId="5B0E580F" w14:textId="77777777" w:rsidR="00EC1607" w:rsidRDefault="00EC1607"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Do you want to be (or continue to be) a spiritual leader? What would it cost for you to do that? Is it worth it to you?</w:t>
      </w:r>
      <w:r w:rsidR="00AC47F4">
        <w:rPr>
          <w:rFonts w:ascii="Bell MT" w:hAnsi="Bell MT" w:cs="Helvetica Neue"/>
          <w:szCs w:val="32"/>
        </w:rPr>
        <w:t xml:space="preserve"> </w:t>
      </w:r>
    </w:p>
    <w:p w14:paraId="50550C1E" w14:textId="77777777" w:rsidR="00F260CA" w:rsidRDefault="00F260CA"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What assumptions do your peers make if they see someone drinking?</w:t>
      </w:r>
    </w:p>
    <w:p w14:paraId="69BEBE7A" w14:textId="77777777" w:rsidR="00F260CA" w:rsidRDefault="00F260CA"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Read </w:t>
      </w:r>
      <w:r w:rsidR="005763F4">
        <w:rPr>
          <w:rFonts w:ascii="Bell MT" w:hAnsi="Bell MT" w:cs="Helvetica Neue"/>
          <w:szCs w:val="32"/>
        </w:rPr>
        <w:t>II Corinthians 6:3-“</w:t>
      </w:r>
      <w:r w:rsidR="005763F4" w:rsidRPr="005763F4">
        <w:rPr>
          <w:rFonts w:ascii="Helvetica Neue" w:hAnsi="Helvetica Neue" w:cs="Helvetica Neue"/>
          <w:sz w:val="32"/>
          <w:szCs w:val="32"/>
        </w:rPr>
        <w:t xml:space="preserve"> </w:t>
      </w:r>
      <w:r w:rsidR="005763F4" w:rsidRPr="005763F4">
        <w:rPr>
          <w:rFonts w:ascii="Bell MT" w:hAnsi="Bell MT" w:cs="Helvetica Neue"/>
          <w:szCs w:val="32"/>
        </w:rPr>
        <w:t>We put no stumbling block in anyone’s path, so that our ministry will not be discredited.</w:t>
      </w:r>
      <w:r w:rsidR="005763F4">
        <w:rPr>
          <w:rFonts w:ascii="Bell MT" w:hAnsi="Bell MT" w:cs="Helvetica Neue"/>
          <w:szCs w:val="32"/>
        </w:rPr>
        <w:t xml:space="preserve">” </w:t>
      </w:r>
    </w:p>
    <w:p w14:paraId="559E3785" w14:textId="77777777" w:rsidR="00F260CA" w:rsidRDefault="00F260CA"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sidRPr="00F260CA">
        <w:rPr>
          <w:rFonts w:ascii="Bell MT" w:hAnsi="Bell MT" w:cs="Helvetica Neue"/>
          <w:szCs w:val="32"/>
        </w:rPr>
        <w:t>Could your drinking be a stumbling block for others in college? Who? How</w:t>
      </w:r>
    </w:p>
    <w:p w14:paraId="31C4C40E" w14:textId="77777777" w:rsidR="00F260CA" w:rsidRDefault="005763F4"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 xml:space="preserve">Read </w:t>
      </w:r>
      <w:r w:rsidR="00F260CA">
        <w:rPr>
          <w:rFonts w:ascii="Bell MT" w:hAnsi="Bell MT" w:cs="Helvetica Neue"/>
          <w:szCs w:val="32"/>
        </w:rPr>
        <w:t xml:space="preserve">these two </w:t>
      </w:r>
      <w:proofErr w:type="spellStart"/>
      <w:r w:rsidR="00F260CA">
        <w:rPr>
          <w:rFonts w:ascii="Bell MT" w:hAnsi="Bell MT" w:cs="Helvetica Neue"/>
          <w:szCs w:val="32"/>
        </w:rPr>
        <w:t>artciles</w:t>
      </w:r>
      <w:proofErr w:type="spellEnd"/>
      <w:r w:rsidR="00F260CA">
        <w:rPr>
          <w:rFonts w:ascii="Bell MT" w:hAnsi="Bell MT" w:cs="Helvetica Neue"/>
          <w:szCs w:val="32"/>
        </w:rPr>
        <w:t xml:space="preserve">: </w:t>
      </w:r>
      <w:hyperlink r:id="rId6" w:history="1">
        <w:r w:rsidR="00F260CA" w:rsidRPr="00C660BE">
          <w:rPr>
            <w:rStyle w:val="Hyperlink"/>
            <w:rFonts w:ascii="Bell MT" w:hAnsi="Bell MT" w:cs="Helvetica Neue"/>
            <w:szCs w:val="32"/>
          </w:rPr>
          <w:t>https://tolander.wordpress.com/2014/09/08/why-we-drink/</w:t>
        </w:r>
      </w:hyperlink>
      <w:proofErr w:type="gramStart"/>
      <w:r w:rsidR="00F260CA">
        <w:rPr>
          <w:rFonts w:ascii="Bell MT" w:hAnsi="Bell MT" w:cs="Helvetica Neue"/>
          <w:szCs w:val="32"/>
        </w:rPr>
        <w:t xml:space="preserve">  and</w:t>
      </w:r>
      <w:proofErr w:type="gramEnd"/>
      <w:r w:rsidR="00F260CA">
        <w:rPr>
          <w:rFonts w:ascii="Bell MT" w:hAnsi="Bell MT" w:cs="Helvetica Neue"/>
          <w:szCs w:val="32"/>
        </w:rPr>
        <w:t xml:space="preserve"> </w:t>
      </w:r>
      <w:hyperlink r:id="rId7" w:history="1">
        <w:r w:rsidR="00F260CA" w:rsidRPr="00C660BE">
          <w:rPr>
            <w:rStyle w:val="Hyperlink"/>
            <w:rFonts w:ascii="Bell MT" w:hAnsi="Bell MT" w:cs="Helvetica Neue"/>
            <w:szCs w:val="32"/>
          </w:rPr>
          <w:t>https://tolander.wordpress.com/2014/09/09/wheres-the-line/</w:t>
        </w:r>
      </w:hyperlink>
    </w:p>
    <w:p w14:paraId="64A225A6" w14:textId="77777777" w:rsidR="00F260CA" w:rsidRDefault="00F260CA"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Pr>
          <w:rFonts w:ascii="Bell MT" w:hAnsi="Bell MT" w:cs="Helvetica Neue"/>
          <w:szCs w:val="32"/>
        </w:rPr>
        <w:t>Read 1 Corinthians 10:31 – what would it look like to drink for the glory of God?</w:t>
      </w:r>
    </w:p>
    <w:p w14:paraId="3B8B45F8" w14:textId="77777777" w:rsidR="00AC47F4" w:rsidRPr="00F260CA" w:rsidRDefault="003C647C" w:rsidP="005763F4">
      <w:pPr>
        <w:pStyle w:val="ListParagraph"/>
        <w:widowControl w:val="0"/>
        <w:numPr>
          <w:ilvl w:val="0"/>
          <w:numId w:val="3"/>
        </w:numPr>
        <w:autoSpaceDE w:val="0"/>
        <w:autoSpaceDN w:val="0"/>
        <w:adjustRightInd w:val="0"/>
        <w:spacing w:after="200" w:line="360" w:lineRule="auto"/>
        <w:rPr>
          <w:rFonts w:ascii="Bell MT" w:hAnsi="Bell MT" w:cs="Helvetica Neue"/>
          <w:szCs w:val="32"/>
        </w:rPr>
      </w:pPr>
      <w:r w:rsidRPr="00F260CA">
        <w:rPr>
          <w:rFonts w:ascii="Bell MT" w:hAnsi="Bell MT" w:cs="Helvetica Neue"/>
          <w:szCs w:val="32"/>
        </w:rPr>
        <w:t xml:space="preserve">What would it look like to be above reproach </w:t>
      </w:r>
      <w:r w:rsidR="00F260CA">
        <w:rPr>
          <w:rFonts w:ascii="Bell MT" w:hAnsi="Bell MT" w:cs="Helvetica Neue"/>
          <w:szCs w:val="32"/>
        </w:rPr>
        <w:t>in the area of alcohol?</w:t>
      </w:r>
      <w:bookmarkStart w:id="0" w:name="_GoBack"/>
      <w:bookmarkEnd w:id="0"/>
      <w:r w:rsidR="005763F4" w:rsidRPr="00F260CA">
        <w:rPr>
          <w:rFonts w:ascii="Bell MT" w:hAnsi="Bell MT" w:cs="Helvetica Neue"/>
          <w:szCs w:val="32"/>
        </w:rPr>
        <w:t xml:space="preserve"> </w:t>
      </w:r>
    </w:p>
    <w:sectPr w:rsidR="00AC47F4" w:rsidRPr="00F260CA" w:rsidSect="00AC47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ell MT">
    <w:panose1 w:val="020205030603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15CB"/>
    <w:multiLevelType w:val="hybridMultilevel"/>
    <w:tmpl w:val="953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62A6"/>
    <w:multiLevelType w:val="hybridMultilevel"/>
    <w:tmpl w:val="A68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250F0"/>
    <w:multiLevelType w:val="hybridMultilevel"/>
    <w:tmpl w:val="AAF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F4"/>
    <w:rsid w:val="003C647C"/>
    <w:rsid w:val="005763F4"/>
    <w:rsid w:val="006648F6"/>
    <w:rsid w:val="00AC47F4"/>
    <w:rsid w:val="00B92483"/>
    <w:rsid w:val="00C770A0"/>
    <w:rsid w:val="00EC1607"/>
    <w:rsid w:val="00F26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6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F4"/>
    <w:pPr>
      <w:ind w:left="720"/>
      <w:contextualSpacing/>
    </w:pPr>
  </w:style>
  <w:style w:type="character" w:styleId="Hyperlink">
    <w:name w:val="Hyperlink"/>
    <w:basedOn w:val="DefaultParagraphFont"/>
    <w:uiPriority w:val="99"/>
    <w:unhideWhenUsed/>
    <w:rsid w:val="00F260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7F4"/>
    <w:pPr>
      <w:ind w:left="720"/>
      <w:contextualSpacing/>
    </w:pPr>
  </w:style>
  <w:style w:type="character" w:styleId="Hyperlink">
    <w:name w:val="Hyperlink"/>
    <w:basedOn w:val="DefaultParagraphFont"/>
    <w:uiPriority w:val="99"/>
    <w:unhideWhenUsed/>
    <w:rsid w:val="00F26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olander.wordpress.com/2014/09/08/why-we-drink/" TargetMode="External"/><Relationship Id="rId7" Type="http://schemas.openxmlformats.org/officeDocument/2006/relationships/hyperlink" Target="https://tolander.wordpress.com/2014/09/09/wheres-the-l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598</Words>
  <Characters>2991</Characters>
  <Application>Microsoft Macintosh Word</Application>
  <DocSecurity>0</DocSecurity>
  <Lines>166</Lines>
  <Paragraphs>58</Paragraphs>
  <ScaleCrop>false</ScaleCrop>
  <Company>University of Central Oklahoma</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&amp; Phil Ceyler</dc:creator>
  <cp:keywords/>
  <cp:lastModifiedBy>Tonya Zunigha</cp:lastModifiedBy>
  <cp:revision>3</cp:revision>
  <dcterms:created xsi:type="dcterms:W3CDTF">2014-11-11T21:45:00Z</dcterms:created>
  <dcterms:modified xsi:type="dcterms:W3CDTF">2015-03-31T22:50:00Z</dcterms:modified>
</cp:coreProperties>
</file>